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EF" w:rsidRPr="002B22EF" w:rsidRDefault="00214205" w:rsidP="006D40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201064" cy="4131579"/>
            <wp:effectExtent l="0" t="0" r="9525" b="2540"/>
            <wp:docPr id="2" name="Рисунок 2" descr="http://detsad-kitty.ru/uploads/posts/2014-07/1405390372_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etsad-kitty.ru/uploads/posts/2014-07/1405390372_1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78" cy="4153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2EF" w:rsidRPr="002B22EF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Helvetica" w:eastAsia="Times New Roman" w:hAnsi="Helvetica" w:cs="Helvetica"/>
          <w:color w:val="000000"/>
          <w:lang w:eastAsia="ru-RU"/>
        </w:rPr>
      </w:pPr>
    </w:p>
    <w:p w:rsidR="00214205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С чего начинается садик?</w:t>
      </w:r>
      <w:r w:rsidRPr="0021420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это ни странно, садик начинается с расставания, с прощания мамы с малышом, с того момента, когда он остается один на один с чужой тётей и незнакомыми ребятами. Поэтому нам, родителям, надо подготовить и себя, и ребёнка к этому нелегкому испытанию.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 с себя. В том, что малыш плачет и никак не хочет отпускать мамину руку, часто виноваты мы сами. Нам очень его жалко, мысленно мы рисуем грустные картины: вот он плачет, вот ни с кем не играет и прочее. Мы в нерешительности, никак не уходим и чего-то ждем. Стоп! Настройте себя положительно, даже если ваш собственный опыт посещения детского сада был далеко не радостным. В конце концов, детский сад – это необходимая «школа» жизни, и в ней, как и в жизни, будут и радостные, и грустные минуты.</w:t>
      </w:r>
    </w:p>
    <w:p w:rsidR="00214205" w:rsidRDefault="00214205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Бесспорные плюсы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преимущество детского сада в том, что ребенок получает возможность общаться со сверстниками. Он не просто играет, он получает неоценимый опыт взаимодействия, сочувствия, сопереживания, коллективного творчества и сотрудничества. Всё это готовит ребенка к дальнейшей жизни. Именно в это время происходит формирование характера, закладываются основные жизненные принципы.</w:t>
      </w:r>
    </w:p>
    <w:p w:rsidR="00214205" w:rsidRDefault="00214205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Неизбежные минусы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Кроме положительного опыта общения ребенок получает и негативные модели поведения: одни дети учатся ябедничать, подлизываться, другие – командовать и указывать, третьи – подчиняться. 8 часов предельного напряжения всех сил маленький человек просто не выдерживает. Он становится агрессивным, раздражительным, плаксивым. В результате такого перенапряжения ребенок заболевает. Частые простуды – неизбежный спутник детсадовского ребенка.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было бы идеально приводить в детский сад ребенка в возрасте 4- 5 лет на полдня. Но, к сожалению, мало какая работающая мама сегодня может себе этого позволить.</w:t>
      </w:r>
    </w:p>
    <w:p w:rsidR="00214205" w:rsidRDefault="00214205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Готовимся к первому дню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Начните издалека. К мысли о детском саде, необходимости его посещать ребёнка надо подготовить заранее. Но это не значит, что надо говорить об этом каждый день, не превращайте это событие в проблему.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малышу о детском саде, о том, что там много ребят, новых игрушек, качелей и др. Если есть такая возможность, сходите туда, поиграйте на площадке, познакомьтесь с воспитателем. Создайте у малыша настроение радостного ожидания. В то же время подготовьте его к предстоящей разлуке: практикуйте недолгие расставания (в магазин, на работу). Придумайте свой ритуал прощания. Ребенок должен быть уверен в том, что вы всегда возвращаетесь! В первые дни побудьте с ним некоторое время в детском саду, не уходите сразу. А расставаясь, обязательно скажите, что вернётесь за ним. Как правило, многие дети через несколько дней привыкают к новым условиям.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поступления в детский сад важно формировать у ребенка чувство уверенности в себе, а это невозможно без развития самостоятельности. Понаблюдайте за малышом, умеет ли он сам одеваться, садиться на горшок, кушать, играть. Помогите ему научиться всем этим вещам. Поиграйте с ребенком в игру «Давай познакомимся, поиграем», ролевые игры учат малыша общаться, выражать свои мысли, строить предложения. Конечно, все дети разные. Общительный и улыбчивый малыш в садике может оказаться молчуном. Нельзя однозначно предсказать, какой будет детская реакция и как сложится этот непростой период в его жизни.</w:t>
      </w:r>
    </w:p>
    <w:p w:rsidR="00214205" w:rsidRDefault="00214205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Как скоро ребенок привыкнет к садику?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срок адаптации к детскому саду, по мнению специалистов, составляет в ясельном возрасте 7-10 дней, в 3 года – 2-3 недели, в старшем дошкольном возрасте – 1 месяц. Словом, чем старше ребёнок, тем дольше он привыкает к новым условиям. Психологи полагают, что особенности привыкания ребёнка к новой обстановке зависят от многих факторов: от типа нервной системы и состояния здоровья, личностных черт, семейной атмосферы, условий пребывания в детском саду. Наибольшие трудности в адаптации испытывают дети с ослабленным здоровьем, быстро устающие от шума, с трудом засыпающие днём, имеющие плохой аппетит. Тяжело </w:t>
      </w: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привыкают к детскому саду чрезмерно опекаемые дети, не имеющие навыков самообслуживания, тревожные. Легче приспосабливаются к новым условиям сангвиники и холерики, тяжелее – флегматики и меланхолики.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Родителям важно знать, что некоторые дети так не могут привыкнуть к детскому саду. Тревожными сигналами, говорящими об эмоциональном неблагополучии ребёнка, о том, что он сильно страдает в условиях детского сада, тяжело переносит расставание с матерью, служат устойчивое нежелание посещать детский сад, плач, капризы по утрам, частые болезни, плохой аппетит, беспокойный сон. В старшем дошкольном возрасте у плохо адаптированных детей могут даже появиться нервные симптомы в виде </w:t>
      </w:r>
      <w:proofErr w:type="spellStart"/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грызения</w:t>
      </w:r>
      <w:proofErr w:type="spellEnd"/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ногтей, тиков, заикания.</w:t>
      </w:r>
    </w:p>
    <w:p w:rsidR="00214205" w:rsidRDefault="00214205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Почему дети так часто болеют в детском саду?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психологической подготовки ваш малыш должен быть готов к этому нелегкому испытанию и физически. Каждый ребенок перед посещением детского сада должен пройти медицинскую комиссию и сдать анализы. Итак. Педиатр выдал вам заключение, что ваш ребенок готов к посещению детского сада. Отлично! Но это вовсе не означает, что малыш не будет болеть. Всех мам интересует ответ на один и тот же вопрос: «Почему дети так часто болеют?» Почему они болеют, это понятно. Детский организм встречается с незнакомыми бактериями, вирусами. Иммунная система формируется, и процесс этот сопровождается ОРВИ, насморками. Таким образом, происходит «тренировка» иммунитета. Но почему это происходит так часто? На этот вопрос ответят психологи. Адаптация обычно протекает сложно с массой негативных сдвигов в детском организме. Эти сдвиги происходят на всех уровнях, во всех системах. Малыш находится в особом состоянии, которое психологи называют «третьим состоянием» между здоровьем и болезнью. Это значит, что не сегодня, завтра ваш ребенок или просто в самом деле заболеет, или снова станет сам собой. Всё зависит от степени выраженности стресса. Если она минимальна, в скором времени вы позабудете о негативных сдвигах адаптационного процесса и о том, что беспокоит вас сегодня. Это будет говорить о легкой или же благоприятной адаптации. Если выраженность стресса велика, у ребенка, очевидно, будет срыв, и он, по-видимому, заболеет.</w:t>
      </w:r>
    </w:p>
    <w:p w:rsidR="00214205" w:rsidRDefault="00214205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bCs/>
          <w:i/>
          <w:color w:val="C00000"/>
          <w:sz w:val="28"/>
          <w:szCs w:val="28"/>
          <w:lang w:eastAsia="ru-RU"/>
        </w:rPr>
        <w:t>Как укрепить защитные силы ребенка?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избежать многочисленных простуд в период адаптации к детскому саду– закаливание. Приступать к закаливающим процедурам лучше всего летом. Сделать это проще всего: пусть малыш больше времени проводит на свежем воздухе, купается в природных водоемах, бегает босиком. Важно, не забросить это «полезное дело», когда лето закончится. Пусть ребенок ходит дома босиком, моет посуду, играет с водой. Собираясь на прогулку, одевайте его по погоде. Замечательно, если вы организуете регулярные посещения бассейна.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C0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i/>
          <w:iCs/>
          <w:color w:val="C00000"/>
          <w:sz w:val="28"/>
          <w:szCs w:val="28"/>
          <w:lang w:eastAsia="ru-RU"/>
        </w:rPr>
        <w:lastRenderedPageBreak/>
        <w:t>Психологи советуют родителям в период адаптации ребенка к детскому саду: </w:t>
      </w:r>
    </w:p>
    <w:p w:rsidR="00214205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 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1.Настраивать ребенка на мажорный лад. Внушать ему, что это очень здорово, что он дорос до сада и стал таким большим.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2. Не оставлять его в дошкольном коллективе на целый день, как можно раньше забирать домой.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 Создавать спокойный, бесконфликтный климат для него в семье.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 Щадить его ослабленную нервную систему.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 Не увеличивать, а уменьшать нагрузку на нервную систему. Сократить просмотр телевизионных передач.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6. Как можно раньше сообщать врачу и воспитателям о личностных особенностях малыша.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7. Не кутать своего ребенка, а одевать его так, как необходимо в соответствии с температурой в группе.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8. Создавать в воскресные дни дома для него режим такой же, как и в детском учреждении.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9. Не реагировать на выходки ребенка и не наказывать его за детские капризы.</w:t>
      </w:r>
    </w:p>
    <w:p w:rsidR="002B22EF" w:rsidRPr="00214205" w:rsidRDefault="002B22EF" w:rsidP="0021420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10. При выявленном изменении в обычном поведении ребенка как можно раньше обращаться к детскому врачу или психологу.</w:t>
      </w: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22EF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  <w:t>В заключение хочется сказать всем родителям: ваша любовь поможет ребенку пережить это непростое время. Дайте почувствовать малышу, что он для вас самое дорогое существо на свете, и ни на минуту не позвольте ему усомниться в этом.</w:t>
      </w:r>
    </w:p>
    <w:p w:rsidR="006D401A" w:rsidRPr="00214205" w:rsidRDefault="006D401A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2B22EF" w:rsidRPr="00214205" w:rsidRDefault="002B22EF" w:rsidP="002B22E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21420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> </w:t>
      </w:r>
    </w:p>
    <w:p w:rsidR="004D2104" w:rsidRDefault="00214205">
      <w:r>
        <w:rPr>
          <w:noProof/>
          <w:lang w:eastAsia="ru-RU"/>
        </w:rPr>
        <w:drawing>
          <wp:inline distT="0" distB="0" distL="0" distR="0">
            <wp:extent cx="4873924" cy="3002022"/>
            <wp:effectExtent l="0" t="0" r="3175" b="8255"/>
            <wp:docPr id="3" name="Рисунок 3" descr="http://s018.radikal.ru/i506/1601/c0/d0458ebc2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018.radikal.ru/i506/1601/c0/d0458ebc2e3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337" cy="3012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C86"/>
    <w:multiLevelType w:val="multilevel"/>
    <w:tmpl w:val="03E48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F72B63"/>
    <w:multiLevelType w:val="multilevel"/>
    <w:tmpl w:val="5490B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2EF"/>
    <w:rsid w:val="00214205"/>
    <w:rsid w:val="002B22EF"/>
    <w:rsid w:val="004D2104"/>
    <w:rsid w:val="006D401A"/>
    <w:rsid w:val="00CD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2EF"/>
  </w:style>
  <w:style w:type="character" w:styleId="a4">
    <w:name w:val="Strong"/>
    <w:basedOn w:val="a0"/>
    <w:uiPriority w:val="22"/>
    <w:qFormat/>
    <w:rsid w:val="002B22EF"/>
    <w:rPr>
      <w:b/>
      <w:bCs/>
    </w:rPr>
  </w:style>
  <w:style w:type="character" w:styleId="a5">
    <w:name w:val="Emphasis"/>
    <w:basedOn w:val="a0"/>
    <w:uiPriority w:val="20"/>
    <w:qFormat/>
    <w:rsid w:val="002B22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2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2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B2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22EF"/>
  </w:style>
  <w:style w:type="character" w:styleId="a4">
    <w:name w:val="Strong"/>
    <w:basedOn w:val="a0"/>
    <w:uiPriority w:val="22"/>
    <w:qFormat/>
    <w:rsid w:val="002B22EF"/>
    <w:rPr>
      <w:b/>
      <w:bCs/>
    </w:rPr>
  </w:style>
  <w:style w:type="character" w:styleId="a5">
    <w:name w:val="Emphasis"/>
    <w:basedOn w:val="a0"/>
    <w:uiPriority w:val="20"/>
    <w:qFormat/>
    <w:rsid w:val="002B22E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D1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9361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home</cp:lastModifiedBy>
  <cp:revision>6</cp:revision>
  <dcterms:created xsi:type="dcterms:W3CDTF">2017-01-10T19:59:00Z</dcterms:created>
  <dcterms:modified xsi:type="dcterms:W3CDTF">2017-01-19T12:58:00Z</dcterms:modified>
</cp:coreProperties>
</file>