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610" w:rsidRDefault="00E52610" w:rsidP="00E52610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E52610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ПАМЯТКА для родителей по профилактике ОРВИ и гриппа у детей</w:t>
      </w:r>
    </w:p>
    <w:p w:rsidR="00E52610" w:rsidRPr="00E52610" w:rsidRDefault="00E52610" w:rsidP="00E52610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8391525"/>
            <wp:effectExtent l="0" t="0" r="9525" b="9525"/>
            <wp:docPr id="3" name="Рисунок 3" descr="http://dsryazan-prs.edu.yar.ru/images/23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ryazan-prs.edu.yar.ru/images/23pro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10" w:rsidRDefault="00EB343C" w:rsidP="00E52610">
      <w:pPr>
        <w:shd w:val="clear" w:color="auto" w:fill="F4F4F4"/>
        <w:spacing w:after="3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133CA0" wp14:editId="36098B23">
            <wp:extent cx="5940288" cy="8934450"/>
            <wp:effectExtent l="0" t="0" r="3810" b="0"/>
            <wp:docPr id="1" name="Рисунок 1" descr="http://dou186.ru/sites/default/files/gripp_ili_prostuda-_kopiy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86.ru/sites/default/files/gripp_ili_prostuda-_kopiya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1" cy="89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3C" w:rsidRPr="00E52610" w:rsidRDefault="00EB343C" w:rsidP="00E52610">
      <w:pPr>
        <w:shd w:val="clear" w:color="auto" w:fill="F4F4F4"/>
        <w:spacing w:after="3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E52610" w:rsidRPr="00E52610" w:rsidRDefault="00E52610" w:rsidP="00E52610">
      <w:pPr>
        <w:shd w:val="clear" w:color="auto" w:fill="F4F4F4"/>
        <w:spacing w:after="0" w:line="240" w:lineRule="auto"/>
        <w:jc w:val="righ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 xml:space="preserve"> </w:t>
      </w:r>
    </w:p>
    <w:p w:rsidR="00E52610" w:rsidRDefault="00E52610" w:rsidP="00E52610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ПАМЯТКА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для родителей по профилактике ОРВИ и гриппа у детей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 целью обеспечения сезонной профилактики ОРВИ и гриппа необхо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softHyphen/>
        <w:t>димо проводить следующие мероприятия: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Обеспечение соблюдения правил личной гигиены, в том числе: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- соблюдение режима дня (достаточный сон, прогулки на свежем воздухе, избегать физических и умственных перегрузок);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- избегать как переохлаждений, так и перегревания детей, особен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softHyphen/>
        <w:t>но младшего возраста;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- регулярно и тщательно мыть руки с мылом;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- использовать индивидуальные или одноразовые полотенца;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  <w:t>- во время кашля и чихания прикрывать рот и нос одноразовыми платками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Проведение регулярного проветривания и влажной уборки помещения, в котором находится ребенок и квартиры в целом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Проведение закаливающих мероприятий 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(обливание ног водой </w:t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комнатной 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температуры на ночь; для детей младшего возраста - пребывание без одежды в условиях комнатной температуры при отсутствии сквозняков в течение не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softHyphen/>
        <w:t>скольких минут перед кормлением)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Проведение неспецифической профилактики простудных заболеваний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(</w:t>
      </w:r>
      <w:proofErr w:type="gramStart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</w:t>
      </w:r>
      <w:proofErr w:type="gramEnd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использованием препаратов </w:t>
      </w:r>
      <w:proofErr w:type="spellStart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арбидол</w:t>
      </w:r>
      <w:proofErr w:type="spellEnd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, аскорбиновая кислота, </w:t>
      </w:r>
      <w:proofErr w:type="spellStart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анаферон</w:t>
      </w:r>
      <w:proofErr w:type="spellEnd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, и др. (в соответствии с инструкцией по применению, при отсутствии противопока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softHyphen/>
        <w:t>заний)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ПРИ ПЕРВЫХ ПРИЗНАКАХ ЗАБОЛЕВАНИЯ: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- Изолировать ребенка от других детей (членов семьи)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- Вызвать врача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- Исключить пребывание ребенка в организованном коллективе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ПАМЯТКА ДЛЯ РОДИТЕЛЕЙ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Грипп, вызываемый постоянно изменяющимся вирусом, протекает как респираторное заболевание, передается от человека к человеку преимущественно воздушно-капельным путем, а также через руки, которыми мы прикрываем нос и рот вовремя чихания и кашля.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Большинство людей в мире, инфицированных этим вирусом, переболевают в лёгкой и </w:t>
      </w:r>
      <w:proofErr w:type="gramStart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средне-тяжелой</w:t>
      </w:r>
      <w:proofErr w:type="gramEnd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форме, однако были отмечены и тяжелые случаи заболевания с летальным исходом.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Каковы симптомы заболевания?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Симптомы гриппа: повышенная температура, кашель, боль в горле, ломота в теле, головная боль, озноб и усталость, изредка - рвота и понос.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Особенности течения гриппа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   У взрослых болезнь, как правило, начинается внезапно с резкого повышения температуры, головной боли, мышечных и суставных болей.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    У детей грипп протекает по-разному: одни становятся вялыми, много спят, другие - беспокойными, раздражительными, температура повышается до 37 - 38 градусов, отмечается затрудненное дыхание.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Вирус гриппа заразен!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Известно, что больной гриппом может быть заразным, начиная с 1 дня до появления первых симптомов заболевания и до 7 дней после начала заболевания.</w:t>
      </w:r>
    </w:p>
    <w:p w:rsid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</w:pPr>
    </w:p>
    <w:p w:rsidR="003F3DAA" w:rsidRDefault="003F3DAA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</w:pP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lastRenderedPageBreak/>
        <w:t>Чтобы воспрепятствовать распространению вируса гриппа, необходимо: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  Сделать прививку против гриппа, так как вакцина является наиболее эффективным средством профилактики.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 Проводить влажную уборку помещений с применением дезинфицирующих средств.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 Регулярно проветривать помещение.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  Научить детей часто мыть руки с мылом в течение 20 секунд. Родители тоже должны выполнять эту процедуру, что послужит хорошим примером для детей.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  Научить детей кашлять и чихать в салфетку или руку. Родители тоже должны выполнять эту процедуру, что послужит хорошим примером для детей. Научить детей не подходить к больным ближе, чем на полтора - два метра.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  Заболевшие дети должны оставаться дома (не посещать дошкольные и образовательные учреждения).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-     Воздержаться от посещения мест скопления людей.</w:t>
      </w:r>
    </w:p>
    <w:p w:rsidR="00E52610" w:rsidRPr="00E52610" w:rsidRDefault="00E52610" w:rsidP="00E5261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 </w:t>
      </w:r>
    </w:p>
    <w:p w:rsidR="00E52610" w:rsidRDefault="00E52610" w:rsidP="00E52610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 случае всех перечисленных выше симптомов у ребёнка: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повышение температуры тела,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кашель,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боль в горле,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озноб,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головная боль,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затруднённое дыхание,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боли в мышцах и суставах,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сыпь,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рвота,</w:t>
      </w: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proofErr w:type="gramStart"/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понос  </w:t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родители</w:t>
      </w:r>
      <w:proofErr w:type="gramEnd"/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 xml:space="preserve"> обязуются</w:t>
      </w:r>
      <w:r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 xml:space="preserve"> </w:t>
      </w:r>
      <w:r w:rsidRPr="00E52610">
        <w:rPr>
          <w:rFonts w:ascii="Arial" w:eastAsia="Times New Roman" w:hAnsi="Arial" w:cs="Arial"/>
          <w:b/>
          <w:bCs/>
          <w:color w:val="444444"/>
          <w:sz w:val="23"/>
          <w:szCs w:val="23"/>
          <w:lang w:eastAsia="ru-RU"/>
        </w:rPr>
        <w:t>незамедлительно обратиться к помощи врача</w:t>
      </w:r>
      <w:r w:rsidRPr="00E52610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3F3DAA" w:rsidRDefault="003F3DAA">
      <w:r>
        <w:rPr>
          <w:noProof/>
          <w:lang w:eastAsia="ru-RU"/>
        </w:rPr>
        <w:drawing>
          <wp:inline distT="0" distB="0" distL="0" distR="0">
            <wp:extent cx="5938799" cy="2751826"/>
            <wp:effectExtent l="0" t="0" r="0" b="0"/>
            <wp:docPr id="2" name="Рисунок 2" descr="http://www.zdravzona.ru/upload/medialibrary/220/2202851fe268122d5026ee8708bb8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dravzona.ru/upload/medialibrary/220/2202851fe268122d5026ee8708bb82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29" cy="27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73" w:rsidRPr="003F3DAA" w:rsidRDefault="003F3DAA" w:rsidP="003F3DAA">
      <w:pPr>
        <w:tabs>
          <w:tab w:val="left" w:pos="4048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20202" cy="2173857"/>
            <wp:effectExtent l="0" t="0" r="4445" b="0"/>
            <wp:docPr id="4" name="Рисунок 4" descr="http://sh7.nevinsk.ru/wp-content/uploads/2016/01/54ec452dd72fbadb85997a04f09b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7.nevinsk.ru/wp-content/uploads/2016/01/54ec452dd72fbadb85997a04f09b4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79" cy="21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F73" w:rsidRPr="003F3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10"/>
    <w:rsid w:val="003F3DAA"/>
    <w:rsid w:val="00BC3F73"/>
    <w:rsid w:val="00E52610"/>
    <w:rsid w:val="00EB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F3069-6E84-4D9B-B1DF-4DDC71C4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26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6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526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E52610"/>
  </w:style>
  <w:style w:type="paragraph" w:styleId="a4">
    <w:name w:val="Normal (Web)"/>
    <w:basedOn w:val="a"/>
    <w:uiPriority w:val="99"/>
    <w:semiHidden/>
    <w:unhideWhenUsed/>
    <w:rsid w:val="00E52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26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685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612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25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4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3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30418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36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6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261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36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538</Words>
  <Characters>3071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6</cp:revision>
  <dcterms:created xsi:type="dcterms:W3CDTF">2017-01-11T16:16:00Z</dcterms:created>
  <dcterms:modified xsi:type="dcterms:W3CDTF">2017-01-12T12:33:00Z</dcterms:modified>
</cp:coreProperties>
</file>